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97" w:rsidRDefault="00E05397" w:rsidP="004620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pStyle w:val="2"/>
        <w:shd w:val="clear" w:color="auto" w:fill="auto"/>
      </w:pPr>
      <w:r>
        <w:rPr>
          <w:rStyle w:val="20"/>
          <w:color w:val="000000"/>
          <w:sz w:val="24"/>
          <w:szCs w:val="24"/>
        </w:rPr>
        <w:t>График проведения промежуточной аттестации</w:t>
      </w:r>
    </w:p>
    <w:p w:rsidR="00E05397" w:rsidRDefault="00E05397" w:rsidP="00E05397">
      <w:pPr>
        <w:pStyle w:val="2"/>
        <w:shd w:val="clear" w:color="auto" w:fill="auto"/>
        <w:ind w:left="260"/>
      </w:pPr>
      <w:r>
        <w:rPr>
          <w:rStyle w:val="20"/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МОБУ «</w:t>
      </w:r>
      <w:proofErr w:type="spellStart"/>
      <w:r>
        <w:rPr>
          <w:sz w:val="24"/>
          <w:szCs w:val="24"/>
        </w:rPr>
        <w:t>Биктимировская</w:t>
      </w:r>
      <w:proofErr w:type="spellEnd"/>
      <w:r>
        <w:rPr>
          <w:sz w:val="24"/>
          <w:szCs w:val="24"/>
        </w:rPr>
        <w:t xml:space="preserve"> НОШ –детский </w:t>
      </w:r>
      <w:proofErr w:type="gramStart"/>
      <w:r>
        <w:rPr>
          <w:sz w:val="24"/>
          <w:szCs w:val="24"/>
        </w:rPr>
        <w:t xml:space="preserve">сад»   </w:t>
      </w:r>
      <w:proofErr w:type="gramEnd"/>
      <w:r>
        <w:rPr>
          <w:sz w:val="24"/>
          <w:szCs w:val="24"/>
        </w:rPr>
        <w:t xml:space="preserve">                                                             </w:t>
      </w:r>
      <w:r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на 2023-2024 учебный год</w:t>
      </w:r>
    </w:p>
    <w:p w:rsidR="00E05397" w:rsidRDefault="00E05397" w:rsidP="00E05397">
      <w:pPr>
        <w:pStyle w:val="2"/>
        <w:shd w:val="clear" w:color="auto" w:fill="auto"/>
        <w:ind w:left="260"/>
      </w:pPr>
    </w:p>
    <w:p w:rsidR="00E05397" w:rsidRDefault="00E05397" w:rsidP="00E05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4119"/>
        <w:gridCol w:w="2096"/>
      </w:tblGrid>
      <w:tr w:rsidR="00E05397" w:rsidTr="00E05397">
        <w:trPr>
          <w:trHeight w:hRule="exact" w:val="30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Вид работы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Сроки проведения</w:t>
            </w:r>
          </w:p>
        </w:tc>
      </w:tr>
      <w:tr w:rsidR="00E05397" w:rsidTr="00E05397">
        <w:trPr>
          <w:trHeight w:hRule="exact" w:val="5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78" w:lineRule="exac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Мониторинговые исследования Итоговая диагностическая работа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13.05</w:t>
            </w:r>
          </w:p>
        </w:tc>
      </w:tr>
      <w:tr w:rsidR="00E05397" w:rsidTr="00E05397">
        <w:trPr>
          <w:trHeight w:hRule="exact" w:val="55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Мониторинговые исследования Итоговая диагностическая работа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14.05</w:t>
            </w:r>
          </w:p>
        </w:tc>
      </w:tr>
      <w:tr w:rsidR="00E05397" w:rsidTr="00E05397">
        <w:trPr>
          <w:trHeight w:hRule="exact" w:val="5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Мониторинговые исследования Итоговая диагностическая работа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15.05</w:t>
            </w:r>
          </w:p>
        </w:tc>
      </w:tr>
      <w:tr w:rsidR="00E05397" w:rsidTr="00E05397">
        <w:trPr>
          <w:trHeight w:hRule="exact" w:val="2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20.05</w:t>
            </w:r>
          </w:p>
        </w:tc>
      </w:tr>
      <w:tr w:rsidR="00E05397" w:rsidTr="00E05397">
        <w:trPr>
          <w:trHeight w:hRule="exact" w:val="2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Урок-концерт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07.05</w:t>
            </w:r>
          </w:p>
        </w:tc>
      </w:tr>
      <w:tr w:rsidR="00E05397" w:rsidTr="00E05397">
        <w:trPr>
          <w:trHeight w:hRule="exact" w:val="2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Выставка работ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08.05</w:t>
            </w:r>
          </w:p>
        </w:tc>
      </w:tr>
      <w:tr w:rsidR="00E05397" w:rsidTr="00E05397">
        <w:trPr>
          <w:trHeight w:hRule="exact" w:val="2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06.05</w:t>
            </w:r>
          </w:p>
        </w:tc>
      </w:tr>
      <w:tr w:rsidR="00E05397" w:rsidTr="00E05397">
        <w:trPr>
          <w:trHeight w:hRule="exact" w:val="3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Сдача контрольных нормативов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21.05</w:t>
            </w:r>
          </w:p>
        </w:tc>
      </w:tr>
    </w:tbl>
    <w:p w:rsidR="00E05397" w:rsidRDefault="00E05397" w:rsidP="00E05397">
      <w:pPr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3599"/>
        <w:gridCol w:w="2600"/>
      </w:tblGrid>
      <w:tr w:rsidR="00E05397" w:rsidTr="00E05397">
        <w:trPr>
          <w:trHeight w:hRule="exact" w:val="2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Вид работы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Сроки проведения</w:t>
            </w:r>
          </w:p>
        </w:tc>
      </w:tr>
      <w:tr w:rsidR="00E05397" w:rsidTr="00E05397">
        <w:trPr>
          <w:trHeight w:hRule="exact" w:val="28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13.05</w:t>
            </w:r>
          </w:p>
        </w:tc>
      </w:tr>
      <w:tr w:rsidR="00E05397" w:rsidTr="00E05397">
        <w:trPr>
          <w:trHeight w:hRule="exact"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14.05</w:t>
            </w:r>
          </w:p>
        </w:tc>
      </w:tr>
      <w:tr w:rsidR="00E05397" w:rsidTr="00E05397">
        <w:trPr>
          <w:trHeight w:hRule="exact"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Родной язык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15.05</w:t>
            </w:r>
          </w:p>
        </w:tc>
      </w:tr>
      <w:tr w:rsidR="00E05397" w:rsidTr="00E05397">
        <w:trPr>
          <w:trHeight w:hRule="exact" w:val="55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Иностранный язык (английский язык)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Комплексная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17.05</w:t>
            </w:r>
          </w:p>
        </w:tc>
      </w:tr>
      <w:tr w:rsidR="00E05397" w:rsidTr="00E05397">
        <w:trPr>
          <w:trHeight w:hRule="exact"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20.05</w:t>
            </w:r>
          </w:p>
        </w:tc>
      </w:tr>
      <w:tr w:rsidR="00E05397" w:rsidTr="00E05397">
        <w:trPr>
          <w:trHeight w:hRule="exact"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07.05</w:t>
            </w:r>
          </w:p>
        </w:tc>
      </w:tr>
      <w:tr w:rsidR="00E05397" w:rsidTr="00E05397">
        <w:trPr>
          <w:trHeight w:hRule="exact" w:val="28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Урок-концерт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07.05</w:t>
            </w:r>
          </w:p>
        </w:tc>
      </w:tr>
      <w:tr w:rsidR="00E05397" w:rsidTr="00E05397">
        <w:trPr>
          <w:trHeight w:hRule="exact" w:val="28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Выставка работ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08.05</w:t>
            </w:r>
          </w:p>
        </w:tc>
      </w:tr>
      <w:tr w:rsidR="00E05397" w:rsidTr="00E05397">
        <w:trPr>
          <w:trHeight w:hRule="exact"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06.05</w:t>
            </w:r>
          </w:p>
        </w:tc>
      </w:tr>
      <w:tr w:rsidR="00E05397" w:rsidTr="00E05397">
        <w:trPr>
          <w:trHeight w:hRule="exact" w:val="3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Сдача контрольных нормативов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21.05</w:t>
            </w:r>
          </w:p>
        </w:tc>
      </w:tr>
    </w:tbl>
    <w:p w:rsidR="00E05397" w:rsidRDefault="00E05397" w:rsidP="00E05397">
      <w:pPr>
        <w:pStyle w:val="a5"/>
        <w:numPr>
          <w:ilvl w:val="0"/>
          <w:numId w:val="1"/>
        </w:numPr>
        <w:autoSpaceDN w:val="0"/>
        <w:spacing w:after="20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3596"/>
        <w:gridCol w:w="2620"/>
      </w:tblGrid>
      <w:tr w:rsidR="00E05397" w:rsidTr="00E05397">
        <w:trPr>
          <w:trHeight w:hRule="exact" w:val="30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Вид работы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Сроки проведения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13.05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10.05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Родной язык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06.05</w:t>
            </w:r>
          </w:p>
        </w:tc>
      </w:tr>
      <w:tr w:rsidR="00E05397" w:rsidTr="00E05397">
        <w:trPr>
          <w:trHeight w:hRule="exact" w:val="55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Иностранный язык (английский язык)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Комплексная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17.05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21.05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Итоговая контрольная работа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22.05</w:t>
            </w:r>
          </w:p>
        </w:tc>
      </w:tr>
      <w:tr w:rsidR="00E05397" w:rsidTr="00E05397">
        <w:trPr>
          <w:trHeight w:hRule="exact" w:val="283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07.05</w:t>
            </w:r>
          </w:p>
        </w:tc>
      </w:tr>
      <w:tr w:rsidR="00E05397" w:rsidTr="00E05397">
        <w:trPr>
          <w:trHeight w:hRule="exact" w:val="28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Выставка работ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08.05</w:t>
            </w:r>
          </w:p>
        </w:tc>
      </w:tr>
      <w:tr w:rsidR="00E05397" w:rsidTr="00E05397">
        <w:trPr>
          <w:trHeight w:hRule="exact" w:val="27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03.05</w:t>
            </w:r>
          </w:p>
        </w:tc>
      </w:tr>
      <w:tr w:rsidR="00E05397" w:rsidTr="00E05397">
        <w:trPr>
          <w:trHeight w:hRule="exact" w:val="302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Сдача контрольных нормативов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21.05</w:t>
            </w:r>
          </w:p>
        </w:tc>
      </w:tr>
    </w:tbl>
    <w:p w:rsidR="00E05397" w:rsidRDefault="00E05397" w:rsidP="00E05397">
      <w:pPr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</w:pPr>
    </w:p>
    <w:p w:rsidR="00462016" w:rsidRDefault="00462016" w:rsidP="00E05397">
      <w:pPr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</w:pPr>
    </w:p>
    <w:p w:rsidR="00462016" w:rsidRDefault="00462016" w:rsidP="00E05397">
      <w:pPr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</w:pPr>
      <w:bookmarkStart w:id="0" w:name="_GoBack"/>
      <w:bookmarkEnd w:id="0"/>
    </w:p>
    <w:p w:rsidR="00E05397" w:rsidRDefault="00E05397" w:rsidP="00E05397">
      <w:pPr>
        <w:pStyle w:val="a5"/>
        <w:numPr>
          <w:ilvl w:val="0"/>
          <w:numId w:val="2"/>
        </w:numPr>
        <w:autoSpaceDN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616"/>
        <w:gridCol w:w="2604"/>
      </w:tblGrid>
      <w:tr w:rsidR="00E05397" w:rsidTr="00E05397">
        <w:trPr>
          <w:trHeight w:hRule="exact" w:val="29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Вид работы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b/>
                <w:color w:val="000000"/>
                <w:kern w:val="3"/>
                <w:sz w:val="24"/>
                <w:szCs w:val="24"/>
                <w:lang w:bidi="hi-IN"/>
              </w:rPr>
              <w:t>Сроки проведения</w:t>
            </w:r>
          </w:p>
        </w:tc>
      </w:tr>
      <w:tr w:rsidR="00E05397" w:rsidTr="00E05397">
        <w:trPr>
          <w:trHeight w:hRule="exact" w:val="51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Входная мониторинговая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14.09</w:t>
            </w:r>
          </w:p>
        </w:tc>
      </w:tr>
      <w:tr w:rsidR="00E05397" w:rsidTr="00E05397">
        <w:trPr>
          <w:trHeight w:hRule="exact" w:val="42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Входная мониторинговая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19.09.</w:t>
            </w:r>
          </w:p>
        </w:tc>
      </w:tr>
      <w:tr w:rsidR="00E05397" w:rsidTr="00E05397">
        <w:trPr>
          <w:trHeight w:hRule="exact" w:val="29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КР за 1 полугодие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05.12.</w:t>
            </w:r>
          </w:p>
        </w:tc>
      </w:tr>
      <w:tr w:rsidR="00E05397" w:rsidTr="00E05397">
        <w:trPr>
          <w:trHeight w:hRule="exact" w:val="29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КР за 1 полугодие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13.12</w:t>
            </w:r>
          </w:p>
        </w:tc>
      </w:tr>
      <w:tr w:rsidR="00E05397" w:rsidTr="00E05397">
        <w:trPr>
          <w:trHeight w:hRule="exact" w:val="56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Иностранный язык (английский язык)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Комплексная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17.05</w:t>
            </w:r>
          </w:p>
        </w:tc>
      </w:tr>
      <w:tr w:rsidR="00E05397" w:rsidTr="00E05397">
        <w:trPr>
          <w:trHeight w:hRule="exact" w:val="45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ВПР Итоговая диагностическая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10.04.</w:t>
            </w:r>
          </w:p>
        </w:tc>
      </w:tr>
      <w:tr w:rsidR="00E05397" w:rsidTr="00E05397">
        <w:trPr>
          <w:trHeight w:hRule="exact" w:val="42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ВПР Итоговая контрольная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12.04.</w:t>
            </w:r>
          </w:p>
        </w:tc>
      </w:tr>
      <w:tr w:rsidR="00E05397" w:rsidTr="00E05397">
        <w:trPr>
          <w:trHeight w:hRule="exact" w:val="42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ВПР Итоговая диагностическая работа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16.04.,18.04.</w:t>
            </w:r>
          </w:p>
        </w:tc>
      </w:tr>
      <w:tr w:rsidR="00E05397" w:rsidTr="00E05397">
        <w:trPr>
          <w:trHeight w:hRule="exact" w:val="28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07.05.</w:t>
            </w:r>
          </w:p>
        </w:tc>
      </w:tr>
      <w:tr w:rsidR="00E05397" w:rsidTr="00E05397">
        <w:trPr>
          <w:trHeight w:hRule="exact" w:val="28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Выставка работ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08.05.</w:t>
            </w:r>
          </w:p>
        </w:tc>
      </w:tr>
      <w:tr w:rsidR="00E05397" w:rsidTr="00E05397">
        <w:trPr>
          <w:trHeight w:hRule="exact" w:val="28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Защита проектов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03.05</w:t>
            </w:r>
          </w:p>
        </w:tc>
      </w:tr>
      <w:tr w:rsidR="00E05397" w:rsidTr="00E05397">
        <w:trPr>
          <w:trHeight w:hRule="exact" w:val="29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Сдача контрольных нормативов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24.04.</w:t>
            </w:r>
          </w:p>
        </w:tc>
      </w:tr>
      <w:tr w:rsidR="00E05397" w:rsidTr="00E05397">
        <w:trPr>
          <w:trHeight w:hRule="exact" w:val="29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>ОРКСЭ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color w:val="000000"/>
                <w:kern w:val="3"/>
                <w:sz w:val="24"/>
                <w:szCs w:val="24"/>
                <w:lang w:bidi="hi-IN"/>
              </w:rPr>
              <w:t xml:space="preserve">Тест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397" w:rsidRDefault="00E05397">
            <w:pPr>
              <w:pStyle w:val="a3"/>
              <w:shd w:val="clear" w:color="auto" w:fill="auto"/>
              <w:spacing w:line="210" w:lineRule="exact"/>
              <w:jc w:val="center"/>
              <w:rPr>
                <w:kern w:val="3"/>
                <w:sz w:val="24"/>
                <w:szCs w:val="24"/>
                <w:lang w:bidi="hi-IN"/>
              </w:rPr>
            </w:pPr>
            <w:r>
              <w:rPr>
                <w:kern w:val="3"/>
                <w:sz w:val="24"/>
                <w:szCs w:val="24"/>
                <w:lang w:bidi="hi-IN"/>
              </w:rPr>
              <w:t>29.04.</w:t>
            </w:r>
          </w:p>
        </w:tc>
      </w:tr>
    </w:tbl>
    <w:p w:rsidR="00E05397" w:rsidRDefault="00E05397" w:rsidP="00E05397">
      <w:pPr>
        <w:tabs>
          <w:tab w:val="left" w:pos="7320"/>
        </w:tabs>
        <w:rPr>
          <w:rFonts w:cs="Times New Roman"/>
          <w:b/>
          <w:kern w:val="3"/>
          <w:sz w:val="16"/>
          <w:szCs w:val="16"/>
          <w:lang w:bidi="hi-IN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5397" w:rsidRDefault="00E05397" w:rsidP="00E053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529" w:rsidRDefault="00E82529"/>
    <w:sectPr w:rsidR="00E8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E799D"/>
    <w:multiLevelType w:val="multilevel"/>
    <w:tmpl w:val="BF34CF1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7EB9"/>
    <w:multiLevelType w:val="multilevel"/>
    <w:tmpl w:val="B78C02BE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1A"/>
    <w:rsid w:val="00462016"/>
    <w:rsid w:val="00E05397"/>
    <w:rsid w:val="00E82529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2F9E"/>
  <w15:chartTrackingRefBased/>
  <w15:docId w15:val="{5554A476-A3BA-4A18-9CC5-B588A03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5397"/>
    <w:pPr>
      <w:widowControl w:val="0"/>
      <w:shd w:val="clear" w:color="auto" w:fill="FFFFFF"/>
      <w:autoSpaceDN w:val="0"/>
      <w:spacing w:after="0" w:line="274" w:lineRule="exact"/>
      <w:jc w:val="both"/>
    </w:pPr>
    <w:rPr>
      <w:rFonts w:ascii="Times New Roman" w:eastAsia="Calibri" w:hAnsi="Times New Roman" w:cs="Times New Roman"/>
      <w:spacing w:val="5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E05397"/>
    <w:rPr>
      <w:rFonts w:ascii="Times New Roman" w:eastAsia="Calibri" w:hAnsi="Times New Roman" w:cs="Times New Roman"/>
      <w:spacing w:val="5"/>
      <w:sz w:val="21"/>
      <w:szCs w:val="21"/>
      <w:shd w:val="clear" w:color="auto" w:fill="FFFFFF"/>
    </w:rPr>
  </w:style>
  <w:style w:type="paragraph" w:styleId="a5">
    <w:name w:val="List Paragraph"/>
    <w:basedOn w:val="a"/>
    <w:qFormat/>
    <w:rsid w:val="00E05397"/>
    <w:pPr>
      <w:ind w:left="720"/>
      <w:contextualSpacing/>
    </w:pPr>
  </w:style>
  <w:style w:type="paragraph" w:customStyle="1" w:styleId="2">
    <w:name w:val="Основной текст (2)"/>
    <w:basedOn w:val="a"/>
    <w:rsid w:val="00E05397"/>
    <w:pPr>
      <w:widowControl w:val="0"/>
      <w:shd w:val="clear" w:color="auto" w:fill="FFFFFF"/>
      <w:autoSpaceDN w:val="0"/>
      <w:spacing w:after="0" w:line="274" w:lineRule="exact"/>
      <w:jc w:val="center"/>
    </w:pPr>
    <w:rPr>
      <w:rFonts w:ascii="Times New Roman" w:eastAsia="SimSun" w:hAnsi="Times New Roman" w:cs="Times New Roman"/>
      <w:b/>
      <w:bCs/>
      <w:spacing w:val="5"/>
      <w:kern w:val="3"/>
      <w:sz w:val="21"/>
      <w:szCs w:val="21"/>
      <w:lang w:eastAsia="zh-CN" w:bidi="hi-IN"/>
    </w:rPr>
  </w:style>
  <w:style w:type="character" w:customStyle="1" w:styleId="markedcontent">
    <w:name w:val="markedcontent"/>
    <w:basedOn w:val="a0"/>
    <w:rsid w:val="00E05397"/>
  </w:style>
  <w:style w:type="character" w:customStyle="1" w:styleId="20">
    <w:name w:val="Основной текст (2)_"/>
    <w:basedOn w:val="a0"/>
    <w:rsid w:val="00E05397"/>
    <w:rPr>
      <w:rFonts w:ascii="Times New Roman" w:hAnsi="Times New Roman" w:cs="Times New Roman" w:hint="default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rsid w:val="00E05397"/>
    <w:rPr>
      <w:rFonts w:ascii="Times New Roman" w:hAnsi="Times New Roman" w:cs="Times New Roman" w:hint="default"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2023-09-27T07:37:00Z</dcterms:created>
  <dcterms:modified xsi:type="dcterms:W3CDTF">2023-10-10T15:25:00Z</dcterms:modified>
</cp:coreProperties>
</file>